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E2" w:rsidRPr="00F17353" w:rsidRDefault="004A1272" w:rsidP="00F1735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17353">
        <w:rPr>
          <w:rFonts w:asciiTheme="majorHAnsi" w:hAnsiTheme="majorHAnsi"/>
          <w:b/>
          <w:sz w:val="28"/>
          <w:szCs w:val="28"/>
        </w:rPr>
        <w:t>MONDOR-EAGEN LIBRARY</w:t>
      </w:r>
    </w:p>
    <w:p w:rsidR="004A1272" w:rsidRPr="00F17353" w:rsidRDefault="004A1272" w:rsidP="00F1735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F17353">
        <w:rPr>
          <w:rFonts w:asciiTheme="majorHAnsi" w:hAnsiTheme="majorHAnsi"/>
          <w:sz w:val="20"/>
          <w:szCs w:val="20"/>
        </w:rPr>
        <w:t>ANNA MARIA COLLEGE</w:t>
      </w:r>
    </w:p>
    <w:p w:rsidR="004A1272" w:rsidRPr="00F17353" w:rsidRDefault="004A1272" w:rsidP="00F1735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F17353">
        <w:rPr>
          <w:rFonts w:asciiTheme="majorHAnsi" w:hAnsiTheme="majorHAnsi"/>
          <w:sz w:val="20"/>
          <w:szCs w:val="20"/>
        </w:rPr>
        <w:t>50 SUNSET LANE</w:t>
      </w:r>
    </w:p>
    <w:p w:rsidR="004A1272" w:rsidRPr="00F17353" w:rsidRDefault="004A1272" w:rsidP="00F17353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F17353">
        <w:rPr>
          <w:rFonts w:asciiTheme="majorHAnsi" w:hAnsiTheme="majorHAnsi"/>
          <w:sz w:val="20"/>
          <w:szCs w:val="20"/>
        </w:rPr>
        <w:t>PAXTON, MA  01612</w:t>
      </w:r>
    </w:p>
    <w:p w:rsidR="004A1272" w:rsidRPr="004C70AE" w:rsidRDefault="00F17353" w:rsidP="00F17353">
      <w:pPr>
        <w:spacing w:after="0" w:line="240" w:lineRule="auto"/>
        <w:jc w:val="center"/>
        <w:rPr>
          <w:rFonts w:asciiTheme="majorHAnsi" w:hAnsiTheme="majorHAnsi"/>
        </w:rPr>
      </w:pPr>
      <w:hyperlink r:id="rId7" w:history="1">
        <w:r w:rsidR="004A1272" w:rsidRPr="004C70AE">
          <w:rPr>
            <w:rStyle w:val="Hyperlink"/>
            <w:rFonts w:asciiTheme="majorHAnsi" w:hAnsiTheme="majorHAnsi"/>
          </w:rPr>
          <w:t>http://www.annamaria.edu/library</w:t>
        </w:r>
      </w:hyperlink>
    </w:p>
    <w:p w:rsidR="00B7555F" w:rsidRPr="004C70AE" w:rsidRDefault="00B7555F" w:rsidP="00F17353">
      <w:pPr>
        <w:spacing w:after="0" w:line="240" w:lineRule="auto"/>
        <w:jc w:val="center"/>
        <w:rPr>
          <w:rFonts w:asciiTheme="majorHAnsi" w:hAnsiTheme="majorHAnsi"/>
        </w:rPr>
      </w:pPr>
    </w:p>
    <w:p w:rsidR="004A1272" w:rsidRPr="00F17353" w:rsidRDefault="00B7555F" w:rsidP="00F17353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F17353">
        <w:rPr>
          <w:rFonts w:asciiTheme="majorHAnsi" w:hAnsiTheme="majorHAnsi"/>
          <w:b/>
          <w:szCs w:val="24"/>
        </w:rPr>
        <w:t>O</w:t>
      </w:r>
      <w:r w:rsidR="004A1272" w:rsidRPr="00F17353">
        <w:rPr>
          <w:rFonts w:asciiTheme="majorHAnsi" w:hAnsiTheme="majorHAnsi"/>
          <w:b/>
          <w:szCs w:val="24"/>
        </w:rPr>
        <w:t xml:space="preserve">nline </w:t>
      </w:r>
      <w:r w:rsidRPr="00F17353">
        <w:rPr>
          <w:rFonts w:asciiTheme="majorHAnsi" w:hAnsiTheme="majorHAnsi"/>
          <w:b/>
          <w:szCs w:val="24"/>
        </w:rPr>
        <w:t>S</w:t>
      </w:r>
      <w:r w:rsidR="004A1272" w:rsidRPr="00F17353">
        <w:rPr>
          <w:rFonts w:asciiTheme="majorHAnsi" w:hAnsiTheme="majorHAnsi"/>
          <w:b/>
          <w:szCs w:val="24"/>
        </w:rPr>
        <w:t xml:space="preserve">tudent </w:t>
      </w:r>
      <w:r w:rsidRPr="00F17353">
        <w:rPr>
          <w:rFonts w:asciiTheme="majorHAnsi" w:hAnsiTheme="majorHAnsi"/>
          <w:b/>
          <w:szCs w:val="24"/>
        </w:rPr>
        <w:t>I</w:t>
      </w:r>
      <w:r w:rsidR="004A1272" w:rsidRPr="00F17353">
        <w:rPr>
          <w:rFonts w:asciiTheme="majorHAnsi" w:hAnsiTheme="majorHAnsi"/>
          <w:b/>
          <w:szCs w:val="24"/>
        </w:rPr>
        <w:t>nformation</w:t>
      </w:r>
    </w:p>
    <w:p w:rsidR="00814D94" w:rsidRPr="00F17353" w:rsidRDefault="00932C55" w:rsidP="00F17353">
      <w:pPr>
        <w:spacing w:line="240" w:lineRule="auto"/>
        <w:rPr>
          <w:rFonts w:asciiTheme="majorHAnsi" w:hAnsiTheme="majorHAnsi"/>
          <w:szCs w:val="24"/>
        </w:rPr>
      </w:pPr>
      <w:r w:rsidRPr="00F17353">
        <w:rPr>
          <w:rFonts w:asciiTheme="majorHAnsi" w:hAnsiTheme="majorHAnsi"/>
          <w:szCs w:val="24"/>
        </w:rPr>
        <w:t xml:space="preserve">Welcome to the Mondor-Eagen Library! </w:t>
      </w:r>
      <w:r w:rsidR="002018CC" w:rsidRPr="00F17353">
        <w:rPr>
          <w:rFonts w:asciiTheme="majorHAnsi" w:hAnsiTheme="majorHAnsi"/>
          <w:szCs w:val="24"/>
        </w:rPr>
        <w:t xml:space="preserve">The </w:t>
      </w:r>
      <w:r w:rsidRPr="00F17353">
        <w:rPr>
          <w:rFonts w:asciiTheme="majorHAnsi" w:hAnsiTheme="majorHAnsi"/>
          <w:szCs w:val="24"/>
        </w:rPr>
        <w:t xml:space="preserve">Library </w:t>
      </w:r>
      <w:r w:rsidR="002018CC" w:rsidRPr="00F17353">
        <w:rPr>
          <w:rFonts w:asciiTheme="majorHAnsi" w:hAnsiTheme="majorHAnsi"/>
          <w:szCs w:val="24"/>
        </w:rPr>
        <w:t>staff has sent you via email a library barcode number, which you can use to access and</w:t>
      </w:r>
      <w:r w:rsidR="007E4139" w:rsidRPr="00F17353">
        <w:rPr>
          <w:rFonts w:asciiTheme="majorHAnsi" w:hAnsiTheme="majorHAnsi"/>
          <w:szCs w:val="24"/>
        </w:rPr>
        <w:t>/or</w:t>
      </w:r>
      <w:r w:rsidR="002018CC" w:rsidRPr="00F17353">
        <w:rPr>
          <w:rFonts w:asciiTheme="majorHAnsi" w:hAnsiTheme="majorHAnsi"/>
          <w:szCs w:val="24"/>
        </w:rPr>
        <w:t xml:space="preserve"> borrow resources at the</w:t>
      </w:r>
      <w:r w:rsidR="004A1272" w:rsidRPr="00F17353">
        <w:rPr>
          <w:rFonts w:asciiTheme="majorHAnsi" w:hAnsiTheme="majorHAnsi"/>
          <w:szCs w:val="24"/>
        </w:rPr>
        <w:t xml:space="preserve"> Library.  </w:t>
      </w:r>
      <w:r w:rsidR="00814D94" w:rsidRPr="00F17353">
        <w:rPr>
          <w:rFonts w:asciiTheme="majorHAnsi" w:hAnsiTheme="majorHAnsi"/>
          <w:szCs w:val="24"/>
        </w:rPr>
        <w:t>The staff is available to assist with the use of library resources and materials.  You may ask fo</w:t>
      </w:r>
      <w:r w:rsidR="00A169BA" w:rsidRPr="00F17353">
        <w:rPr>
          <w:rFonts w:asciiTheme="majorHAnsi" w:hAnsiTheme="majorHAnsi"/>
          <w:szCs w:val="24"/>
        </w:rPr>
        <w:t xml:space="preserve">r assistance </w:t>
      </w:r>
      <w:r w:rsidR="003334A1" w:rsidRPr="00F17353">
        <w:rPr>
          <w:rFonts w:asciiTheme="majorHAnsi" w:hAnsiTheme="majorHAnsi"/>
          <w:szCs w:val="24"/>
        </w:rPr>
        <w:t xml:space="preserve">by </w:t>
      </w:r>
      <w:r w:rsidR="00A169BA" w:rsidRPr="00F17353">
        <w:rPr>
          <w:rFonts w:asciiTheme="majorHAnsi" w:hAnsiTheme="majorHAnsi"/>
          <w:szCs w:val="24"/>
        </w:rPr>
        <w:t xml:space="preserve">calling the circulation desk at </w:t>
      </w:r>
      <w:r w:rsidR="00814D94" w:rsidRPr="00F17353">
        <w:rPr>
          <w:rFonts w:asciiTheme="majorHAnsi" w:hAnsiTheme="majorHAnsi"/>
          <w:szCs w:val="24"/>
        </w:rPr>
        <w:t>508</w:t>
      </w:r>
      <w:r w:rsidR="00A169BA" w:rsidRPr="00F17353">
        <w:rPr>
          <w:rFonts w:asciiTheme="majorHAnsi" w:hAnsiTheme="majorHAnsi"/>
          <w:szCs w:val="24"/>
        </w:rPr>
        <w:t>-</w:t>
      </w:r>
      <w:r w:rsidR="00814D94" w:rsidRPr="00F17353">
        <w:rPr>
          <w:rFonts w:asciiTheme="majorHAnsi" w:hAnsiTheme="majorHAnsi"/>
          <w:szCs w:val="24"/>
        </w:rPr>
        <w:t>849-3405</w:t>
      </w:r>
      <w:r w:rsidR="00A525AD" w:rsidRPr="00F17353">
        <w:rPr>
          <w:rFonts w:asciiTheme="majorHAnsi" w:hAnsiTheme="majorHAnsi"/>
          <w:szCs w:val="24"/>
        </w:rPr>
        <w:t xml:space="preserve"> or</w:t>
      </w:r>
      <w:r w:rsidR="00A169BA" w:rsidRPr="00F17353">
        <w:rPr>
          <w:rFonts w:asciiTheme="majorHAnsi" w:hAnsiTheme="majorHAnsi"/>
          <w:szCs w:val="24"/>
        </w:rPr>
        <w:t xml:space="preserve"> the</w:t>
      </w:r>
      <w:r w:rsidR="00A525AD" w:rsidRPr="00F17353">
        <w:rPr>
          <w:rFonts w:asciiTheme="majorHAnsi" w:hAnsiTheme="majorHAnsi"/>
          <w:szCs w:val="24"/>
        </w:rPr>
        <w:t xml:space="preserve"> Reference Desk </w:t>
      </w:r>
      <w:r w:rsidR="00A169BA" w:rsidRPr="00F17353">
        <w:rPr>
          <w:rFonts w:asciiTheme="majorHAnsi" w:hAnsiTheme="majorHAnsi"/>
          <w:szCs w:val="24"/>
        </w:rPr>
        <w:t xml:space="preserve">at </w:t>
      </w:r>
      <w:r w:rsidR="00A525AD" w:rsidRPr="00F17353">
        <w:rPr>
          <w:rFonts w:asciiTheme="majorHAnsi" w:hAnsiTheme="majorHAnsi"/>
          <w:szCs w:val="24"/>
        </w:rPr>
        <w:t>508</w:t>
      </w:r>
      <w:r w:rsidR="00A169BA" w:rsidRPr="00F17353">
        <w:rPr>
          <w:rFonts w:asciiTheme="majorHAnsi" w:hAnsiTheme="majorHAnsi"/>
          <w:szCs w:val="24"/>
        </w:rPr>
        <w:t>-</w:t>
      </w:r>
      <w:r w:rsidR="00A525AD" w:rsidRPr="00F17353">
        <w:rPr>
          <w:rFonts w:asciiTheme="majorHAnsi" w:hAnsiTheme="majorHAnsi"/>
          <w:szCs w:val="24"/>
        </w:rPr>
        <w:t>849-3473</w:t>
      </w:r>
      <w:r w:rsidR="00A169BA" w:rsidRPr="00F17353">
        <w:rPr>
          <w:rFonts w:asciiTheme="majorHAnsi" w:hAnsiTheme="majorHAnsi"/>
          <w:szCs w:val="24"/>
        </w:rPr>
        <w:t>. Availability by</w:t>
      </w:r>
      <w:r w:rsidR="003334A1" w:rsidRPr="00F17353">
        <w:rPr>
          <w:rFonts w:asciiTheme="majorHAnsi" w:hAnsiTheme="majorHAnsi"/>
          <w:szCs w:val="24"/>
        </w:rPr>
        <w:t xml:space="preserve"> </w:t>
      </w:r>
      <w:r w:rsidR="00A525AD" w:rsidRPr="00F17353">
        <w:rPr>
          <w:rFonts w:asciiTheme="majorHAnsi" w:hAnsiTheme="majorHAnsi"/>
          <w:szCs w:val="24"/>
        </w:rPr>
        <w:t xml:space="preserve">email </w:t>
      </w:r>
      <w:r w:rsidR="00A169BA" w:rsidRPr="00F17353">
        <w:rPr>
          <w:rFonts w:asciiTheme="majorHAnsi" w:hAnsiTheme="majorHAnsi"/>
          <w:szCs w:val="24"/>
        </w:rPr>
        <w:t xml:space="preserve">is at </w:t>
      </w:r>
      <w:hyperlink r:id="rId8" w:history="1">
        <w:r w:rsidR="00A525AD" w:rsidRPr="00F17353">
          <w:rPr>
            <w:rStyle w:val="Hyperlink"/>
            <w:rFonts w:asciiTheme="majorHAnsi" w:hAnsiTheme="majorHAnsi"/>
            <w:szCs w:val="24"/>
          </w:rPr>
          <w:t>reference@annamaria.edu</w:t>
        </w:r>
      </w:hyperlink>
      <w:r w:rsidR="003334A1" w:rsidRPr="00F17353">
        <w:rPr>
          <w:rFonts w:asciiTheme="majorHAnsi" w:hAnsiTheme="majorHAnsi"/>
          <w:szCs w:val="24"/>
        </w:rPr>
        <w:t>.</w:t>
      </w:r>
    </w:p>
    <w:p w:rsidR="00A4240C" w:rsidRPr="00F17353" w:rsidRDefault="00A525AD" w:rsidP="00F17353">
      <w:pPr>
        <w:spacing w:line="240" w:lineRule="auto"/>
        <w:rPr>
          <w:rFonts w:asciiTheme="majorHAnsi" w:hAnsiTheme="majorHAnsi"/>
          <w:szCs w:val="24"/>
        </w:rPr>
      </w:pPr>
      <w:r w:rsidRPr="00F17353">
        <w:rPr>
          <w:rFonts w:asciiTheme="majorHAnsi" w:hAnsiTheme="majorHAnsi"/>
          <w:szCs w:val="24"/>
        </w:rPr>
        <w:t xml:space="preserve">The Library has prepared a guide for online students that can be accessed on the library website. Click on the Online Students link </w:t>
      </w:r>
      <w:r w:rsidR="00AB2622" w:rsidRPr="00F17353">
        <w:rPr>
          <w:rFonts w:asciiTheme="majorHAnsi" w:hAnsiTheme="majorHAnsi"/>
          <w:szCs w:val="24"/>
        </w:rPr>
        <w:t xml:space="preserve">on the left-hand navigation menu </w:t>
      </w:r>
      <w:r w:rsidRPr="00F17353">
        <w:rPr>
          <w:rFonts w:asciiTheme="majorHAnsi" w:hAnsiTheme="majorHAnsi"/>
          <w:szCs w:val="24"/>
        </w:rPr>
        <w:t xml:space="preserve">or access </w:t>
      </w:r>
      <w:r w:rsidR="00AB2622" w:rsidRPr="00F17353">
        <w:rPr>
          <w:rFonts w:asciiTheme="majorHAnsi" w:hAnsiTheme="majorHAnsi"/>
          <w:szCs w:val="24"/>
        </w:rPr>
        <w:t xml:space="preserve">the guide at </w:t>
      </w:r>
      <w:hyperlink r:id="rId9" w:history="1">
        <w:r w:rsidRPr="00F17353">
          <w:rPr>
            <w:rStyle w:val="Hyperlink"/>
            <w:rFonts w:asciiTheme="majorHAnsi" w:hAnsiTheme="majorHAnsi"/>
            <w:szCs w:val="24"/>
          </w:rPr>
          <w:t>http://libguides.annamaria.edu/onlinestudents</w:t>
        </w:r>
      </w:hyperlink>
      <w:r w:rsidRPr="00F17353">
        <w:rPr>
          <w:rFonts w:asciiTheme="majorHAnsi" w:hAnsiTheme="majorHAnsi"/>
          <w:szCs w:val="24"/>
        </w:rPr>
        <w:t xml:space="preserve">. </w:t>
      </w:r>
    </w:p>
    <w:p w:rsidR="00DC2612" w:rsidRPr="00F17353" w:rsidRDefault="00DC2612" w:rsidP="00F17353">
      <w:pPr>
        <w:spacing w:line="240" w:lineRule="auto"/>
        <w:rPr>
          <w:rFonts w:asciiTheme="majorHAnsi" w:eastAsia="Times New Roman" w:hAnsiTheme="majorHAnsi" w:cs="Times New Roman"/>
          <w:szCs w:val="24"/>
        </w:rPr>
      </w:pPr>
      <w:r w:rsidRPr="00F17353">
        <w:rPr>
          <w:rFonts w:asciiTheme="majorHAnsi" w:hAnsiTheme="majorHAnsi"/>
          <w:szCs w:val="24"/>
        </w:rPr>
        <w:t xml:space="preserve">Research tutorials are also available on the Library’s website </w:t>
      </w:r>
      <w:r w:rsidR="00944E17" w:rsidRPr="00F17353">
        <w:rPr>
          <w:rFonts w:asciiTheme="majorHAnsi" w:hAnsiTheme="majorHAnsi"/>
          <w:szCs w:val="24"/>
        </w:rPr>
        <w:t>and are modeled on the research process</w:t>
      </w:r>
      <w:r w:rsidR="00944E17" w:rsidRPr="00F17353">
        <w:rPr>
          <w:rFonts w:asciiTheme="majorHAnsi" w:eastAsia="Times New Roman" w:hAnsiTheme="majorHAnsi" w:cs="Times New Roman"/>
          <w:szCs w:val="24"/>
        </w:rPr>
        <w:t>. From the Library’s main page click on the Library Tutorials link</w:t>
      </w:r>
      <w:r w:rsidR="00944E17" w:rsidRPr="00F17353">
        <w:rPr>
          <w:rFonts w:asciiTheme="majorHAnsi" w:hAnsiTheme="majorHAnsi"/>
          <w:szCs w:val="24"/>
        </w:rPr>
        <w:t xml:space="preserve"> on the left-hand navigation menu </w:t>
      </w:r>
      <w:r w:rsidR="00944E17" w:rsidRPr="00F17353">
        <w:rPr>
          <w:rFonts w:asciiTheme="majorHAnsi" w:eastAsia="Times New Roman" w:hAnsiTheme="majorHAnsi" w:cs="Times New Roman"/>
          <w:szCs w:val="24"/>
        </w:rPr>
        <w:t xml:space="preserve">or access the tutorials at </w:t>
      </w:r>
      <w:hyperlink r:id="rId10" w:history="1">
        <w:r w:rsidR="00A4240C" w:rsidRPr="00F17353">
          <w:rPr>
            <w:rStyle w:val="Hyperlink"/>
            <w:rFonts w:asciiTheme="majorHAnsi" w:hAnsiTheme="majorHAnsi"/>
            <w:szCs w:val="24"/>
          </w:rPr>
          <w:t>http://libguides.annamaria.edu/librarytutorials</w:t>
        </w:r>
      </w:hyperlink>
      <w:r w:rsidR="00E14C5D" w:rsidRPr="00F17353">
        <w:rPr>
          <w:rFonts w:asciiTheme="majorHAnsi" w:hAnsiTheme="majorHAnsi"/>
          <w:szCs w:val="24"/>
        </w:rPr>
        <w:t>.</w:t>
      </w:r>
      <w:r w:rsidR="004C70AE" w:rsidRPr="00F17353">
        <w:rPr>
          <w:rFonts w:asciiTheme="majorHAnsi" w:hAnsiTheme="majorHAnsi"/>
          <w:szCs w:val="24"/>
        </w:rPr>
        <w:t xml:space="preserve"> Ea</w:t>
      </w:r>
      <w:r w:rsidRPr="00F17353">
        <w:rPr>
          <w:rFonts w:asciiTheme="majorHAnsi" w:eastAsia="Times New Roman" w:hAnsiTheme="majorHAnsi" w:cs="Times New Roman"/>
          <w:szCs w:val="24"/>
        </w:rPr>
        <w:t xml:space="preserve">ch step of the </w:t>
      </w:r>
      <w:r w:rsidR="00162285" w:rsidRPr="00F17353">
        <w:rPr>
          <w:rFonts w:asciiTheme="majorHAnsi" w:eastAsia="Times New Roman" w:hAnsiTheme="majorHAnsi" w:cs="Times New Roman"/>
          <w:szCs w:val="24"/>
        </w:rPr>
        <w:t xml:space="preserve">research </w:t>
      </w:r>
      <w:r w:rsidRPr="00F17353">
        <w:rPr>
          <w:rFonts w:asciiTheme="majorHAnsi" w:eastAsia="Times New Roman" w:hAnsiTheme="majorHAnsi" w:cs="Times New Roman"/>
          <w:szCs w:val="24"/>
        </w:rPr>
        <w:t xml:space="preserve">process is a separate section. You can start and stop the tutorial at any time based on your learning needs. </w:t>
      </w:r>
    </w:p>
    <w:p w:rsidR="00A525AD" w:rsidRPr="00F17353" w:rsidRDefault="00A525AD" w:rsidP="00F17353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F17353">
        <w:rPr>
          <w:rFonts w:asciiTheme="majorHAnsi" w:hAnsiTheme="majorHAnsi"/>
          <w:b/>
          <w:szCs w:val="24"/>
        </w:rPr>
        <w:t xml:space="preserve">Interlibrary </w:t>
      </w:r>
      <w:r w:rsidR="00B7555F" w:rsidRPr="00F17353">
        <w:rPr>
          <w:rFonts w:asciiTheme="majorHAnsi" w:hAnsiTheme="majorHAnsi"/>
          <w:b/>
          <w:szCs w:val="24"/>
        </w:rPr>
        <w:t>Loan for Online Students</w:t>
      </w:r>
    </w:p>
    <w:p w:rsidR="00C36739" w:rsidRPr="00F17353" w:rsidRDefault="001E60AF" w:rsidP="00F17353">
      <w:pPr>
        <w:spacing w:line="240" w:lineRule="auto"/>
        <w:rPr>
          <w:rFonts w:asciiTheme="majorHAnsi" w:hAnsiTheme="majorHAnsi"/>
          <w:szCs w:val="24"/>
        </w:rPr>
      </w:pPr>
      <w:r w:rsidRPr="00F17353">
        <w:rPr>
          <w:rFonts w:asciiTheme="majorHAnsi" w:hAnsiTheme="majorHAnsi"/>
          <w:szCs w:val="24"/>
        </w:rPr>
        <w:t xml:space="preserve">An Interlibrary Loan (ILL) service is </w:t>
      </w:r>
      <w:r w:rsidR="005F0C55" w:rsidRPr="00F17353">
        <w:rPr>
          <w:rFonts w:asciiTheme="majorHAnsi" w:hAnsiTheme="majorHAnsi"/>
          <w:szCs w:val="24"/>
        </w:rPr>
        <w:t xml:space="preserve">available to current AMC students who need research materials not held by the Mondor-Eagen Library or are unavailable via the C/W MARS or State Virtual Catalog systems. </w:t>
      </w:r>
      <w:r w:rsidR="00C36739" w:rsidRPr="00F17353">
        <w:rPr>
          <w:rFonts w:asciiTheme="majorHAnsi" w:hAnsiTheme="majorHAnsi"/>
          <w:szCs w:val="24"/>
        </w:rPr>
        <w:t>An ILL Request Form is available on the library website by clicking on the box labeled “Interlibrary Loan” (</w:t>
      </w:r>
      <w:hyperlink r:id="rId11" w:history="1">
        <w:r w:rsidR="00C36739" w:rsidRPr="00F17353">
          <w:rPr>
            <w:rStyle w:val="Hyperlink"/>
            <w:rFonts w:asciiTheme="majorHAnsi" w:hAnsiTheme="majorHAnsi"/>
            <w:szCs w:val="24"/>
          </w:rPr>
          <w:t>http://www.annamaria.edu/library</w:t>
        </w:r>
      </w:hyperlink>
      <w:r w:rsidR="00E14C5D" w:rsidRPr="00F17353">
        <w:rPr>
          <w:rFonts w:asciiTheme="majorHAnsi" w:hAnsiTheme="majorHAnsi"/>
          <w:szCs w:val="24"/>
        </w:rPr>
        <w:t xml:space="preserve">). </w:t>
      </w:r>
      <w:r w:rsidR="00C36739" w:rsidRPr="00F17353">
        <w:rPr>
          <w:rFonts w:asciiTheme="majorHAnsi" w:hAnsiTheme="majorHAnsi"/>
          <w:szCs w:val="24"/>
        </w:rPr>
        <w:t xml:space="preserve"> ILL help may also be accessed by calling 508-849-3473 or emailing </w:t>
      </w:r>
      <w:hyperlink r:id="rId12" w:history="1">
        <w:r w:rsidR="00C36739" w:rsidRPr="00F17353">
          <w:rPr>
            <w:rStyle w:val="Hyperlink"/>
            <w:rFonts w:asciiTheme="majorHAnsi" w:hAnsiTheme="majorHAnsi"/>
            <w:szCs w:val="24"/>
          </w:rPr>
          <w:t>ill@annamaria.edu</w:t>
        </w:r>
      </w:hyperlink>
      <w:r w:rsidR="00C36739" w:rsidRPr="00F17353">
        <w:rPr>
          <w:rFonts w:asciiTheme="majorHAnsi" w:hAnsiTheme="majorHAnsi"/>
          <w:szCs w:val="24"/>
        </w:rPr>
        <w:t xml:space="preserve">. </w:t>
      </w:r>
    </w:p>
    <w:p w:rsidR="00F17353" w:rsidRPr="00F17353" w:rsidRDefault="00090437" w:rsidP="00F17353">
      <w:pPr>
        <w:spacing w:line="240" w:lineRule="auto"/>
        <w:rPr>
          <w:rFonts w:asciiTheme="majorHAnsi" w:hAnsiTheme="majorHAnsi"/>
          <w:szCs w:val="24"/>
        </w:rPr>
      </w:pPr>
      <w:r w:rsidRPr="00F17353">
        <w:rPr>
          <w:rFonts w:asciiTheme="majorHAnsi" w:hAnsiTheme="majorHAnsi"/>
          <w:b/>
          <w:szCs w:val="24"/>
        </w:rPr>
        <w:t>Books or other physical materials:</w:t>
      </w:r>
      <w:r w:rsidRPr="00F17353">
        <w:rPr>
          <w:rFonts w:asciiTheme="majorHAnsi" w:hAnsiTheme="majorHAnsi"/>
          <w:szCs w:val="24"/>
        </w:rPr>
        <w:t xml:space="preserve"> </w:t>
      </w:r>
      <w:r w:rsidR="002511DC" w:rsidRPr="00F17353">
        <w:rPr>
          <w:rFonts w:asciiTheme="majorHAnsi" w:hAnsiTheme="majorHAnsi"/>
          <w:szCs w:val="24"/>
        </w:rPr>
        <w:t xml:space="preserve">Online students who are within driving distance to the Paxton, MA campus may request </w:t>
      </w:r>
      <w:r w:rsidRPr="00F17353">
        <w:rPr>
          <w:rFonts w:asciiTheme="majorHAnsi" w:hAnsiTheme="majorHAnsi"/>
          <w:szCs w:val="24"/>
        </w:rPr>
        <w:t>these items</w:t>
      </w:r>
      <w:r w:rsidR="002511DC" w:rsidRPr="00F17353">
        <w:rPr>
          <w:rFonts w:asciiTheme="majorHAnsi" w:hAnsiTheme="majorHAnsi"/>
          <w:szCs w:val="24"/>
        </w:rPr>
        <w:t xml:space="preserve"> from the C/W MARS catalog, the State Virtual Catalog, or WorldCat for </w:t>
      </w:r>
      <w:r w:rsidR="002511DC" w:rsidRPr="00F17353">
        <w:rPr>
          <w:rFonts w:asciiTheme="majorHAnsi" w:hAnsiTheme="majorHAnsi"/>
          <w:b/>
          <w:szCs w:val="24"/>
        </w:rPr>
        <w:t xml:space="preserve">pickup at </w:t>
      </w:r>
      <w:r w:rsidR="000A4310" w:rsidRPr="00F17353">
        <w:rPr>
          <w:rFonts w:asciiTheme="majorHAnsi" w:hAnsiTheme="majorHAnsi"/>
          <w:b/>
          <w:szCs w:val="24"/>
        </w:rPr>
        <w:t>the Library</w:t>
      </w:r>
      <w:r w:rsidR="002511DC" w:rsidRPr="00F17353">
        <w:rPr>
          <w:rFonts w:asciiTheme="majorHAnsi" w:hAnsiTheme="majorHAnsi"/>
          <w:szCs w:val="24"/>
        </w:rPr>
        <w:t xml:space="preserve">. </w:t>
      </w:r>
      <w:r w:rsidR="00626F3C" w:rsidRPr="00F17353">
        <w:rPr>
          <w:rFonts w:asciiTheme="majorHAnsi" w:hAnsiTheme="majorHAnsi"/>
          <w:szCs w:val="24"/>
        </w:rPr>
        <w:t xml:space="preserve">These items will have to be returned to the Library too. </w:t>
      </w:r>
      <w:r w:rsidR="002511DC" w:rsidRPr="00F17353">
        <w:rPr>
          <w:rFonts w:asciiTheme="majorHAnsi" w:hAnsiTheme="majorHAnsi"/>
          <w:b/>
          <w:szCs w:val="24"/>
        </w:rPr>
        <w:t>The library will not mail</w:t>
      </w:r>
      <w:r w:rsidRPr="00F17353">
        <w:rPr>
          <w:rFonts w:asciiTheme="majorHAnsi" w:hAnsiTheme="majorHAnsi"/>
          <w:b/>
          <w:szCs w:val="24"/>
        </w:rPr>
        <w:t xml:space="preserve"> items </w:t>
      </w:r>
      <w:r w:rsidR="002511DC" w:rsidRPr="00F17353">
        <w:rPr>
          <w:rFonts w:asciiTheme="majorHAnsi" w:hAnsiTheme="majorHAnsi"/>
          <w:b/>
          <w:szCs w:val="24"/>
        </w:rPr>
        <w:t>to online students.</w:t>
      </w:r>
      <w:r w:rsidR="002511DC" w:rsidRPr="00F17353">
        <w:rPr>
          <w:rFonts w:asciiTheme="majorHAnsi" w:hAnsiTheme="majorHAnsi"/>
          <w:szCs w:val="24"/>
        </w:rPr>
        <w:t xml:space="preserve">  Online students, who are not within </w:t>
      </w:r>
      <w:r w:rsidR="00070C65" w:rsidRPr="00F17353">
        <w:rPr>
          <w:rFonts w:asciiTheme="majorHAnsi" w:hAnsiTheme="majorHAnsi"/>
          <w:szCs w:val="24"/>
        </w:rPr>
        <w:t xml:space="preserve">driving distance, </w:t>
      </w:r>
      <w:r w:rsidR="002511DC" w:rsidRPr="00F17353">
        <w:rPr>
          <w:rFonts w:asciiTheme="majorHAnsi" w:hAnsiTheme="majorHAnsi"/>
          <w:szCs w:val="24"/>
        </w:rPr>
        <w:t xml:space="preserve">should utilize their local public libraries for </w:t>
      </w:r>
      <w:r w:rsidR="00DC5A20" w:rsidRPr="00F17353">
        <w:rPr>
          <w:rFonts w:asciiTheme="majorHAnsi" w:hAnsiTheme="majorHAnsi"/>
          <w:szCs w:val="24"/>
        </w:rPr>
        <w:t>books</w:t>
      </w:r>
      <w:r w:rsidRPr="00F17353">
        <w:rPr>
          <w:rFonts w:asciiTheme="majorHAnsi" w:hAnsiTheme="majorHAnsi"/>
          <w:szCs w:val="24"/>
        </w:rPr>
        <w:t xml:space="preserve"> or other physical materials</w:t>
      </w:r>
      <w:r w:rsidR="002511DC" w:rsidRPr="00F17353">
        <w:rPr>
          <w:rFonts w:asciiTheme="majorHAnsi" w:hAnsiTheme="majorHAnsi"/>
          <w:szCs w:val="24"/>
        </w:rPr>
        <w:t>.</w:t>
      </w:r>
      <w:bookmarkStart w:id="0" w:name="_GoBack"/>
      <w:bookmarkEnd w:id="0"/>
    </w:p>
    <w:p w:rsidR="002B60C0" w:rsidRPr="00F17353" w:rsidRDefault="00C36739" w:rsidP="00F17353">
      <w:pPr>
        <w:spacing w:line="240" w:lineRule="auto"/>
        <w:rPr>
          <w:rFonts w:asciiTheme="majorHAnsi" w:hAnsiTheme="majorHAnsi"/>
          <w:szCs w:val="24"/>
        </w:rPr>
      </w:pPr>
      <w:r w:rsidRPr="00F17353">
        <w:rPr>
          <w:rFonts w:asciiTheme="majorHAnsi" w:hAnsiTheme="majorHAnsi"/>
          <w:b/>
          <w:szCs w:val="24"/>
        </w:rPr>
        <w:t>Journal articles:</w:t>
      </w:r>
      <w:r w:rsidRPr="00F17353">
        <w:rPr>
          <w:rFonts w:asciiTheme="majorHAnsi" w:hAnsiTheme="majorHAnsi"/>
          <w:szCs w:val="24"/>
        </w:rPr>
        <w:t xml:space="preserve"> ILL requests for journal articles will be sent electronically to students via email or placed in a drop-box (instructions will be supplied on how to access</w:t>
      </w:r>
      <w:r w:rsidR="00C51833" w:rsidRPr="00F17353">
        <w:rPr>
          <w:rFonts w:asciiTheme="majorHAnsi" w:hAnsiTheme="majorHAnsi"/>
          <w:szCs w:val="24"/>
        </w:rPr>
        <w:t xml:space="preserve"> the drop</w:t>
      </w:r>
      <w:r w:rsidR="00BD5F62" w:rsidRPr="00F17353">
        <w:rPr>
          <w:rFonts w:asciiTheme="majorHAnsi" w:hAnsiTheme="majorHAnsi"/>
          <w:szCs w:val="24"/>
        </w:rPr>
        <w:t xml:space="preserve"> </w:t>
      </w:r>
      <w:r w:rsidR="00C51833" w:rsidRPr="00F17353">
        <w:rPr>
          <w:rFonts w:asciiTheme="majorHAnsi" w:hAnsiTheme="majorHAnsi"/>
          <w:szCs w:val="24"/>
        </w:rPr>
        <w:t>box</w:t>
      </w:r>
      <w:r w:rsidRPr="00F17353">
        <w:rPr>
          <w:rFonts w:asciiTheme="majorHAnsi" w:hAnsiTheme="majorHAnsi"/>
          <w:szCs w:val="24"/>
        </w:rPr>
        <w:t>)</w:t>
      </w:r>
      <w:r w:rsidR="00DF7AED" w:rsidRPr="00F17353">
        <w:rPr>
          <w:rFonts w:asciiTheme="majorHAnsi" w:hAnsiTheme="majorHAnsi"/>
          <w:szCs w:val="24"/>
        </w:rPr>
        <w:t>.</w:t>
      </w:r>
      <w:r w:rsidR="00626F3C" w:rsidRPr="00F17353">
        <w:rPr>
          <w:rFonts w:asciiTheme="majorHAnsi" w:hAnsiTheme="majorHAnsi"/>
          <w:szCs w:val="24"/>
        </w:rPr>
        <w:t xml:space="preserve"> Journal articles are yours to keep.</w:t>
      </w:r>
    </w:p>
    <w:p w:rsidR="00F17353" w:rsidRPr="00F17353" w:rsidRDefault="00F17353" w:rsidP="00F17353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F17353">
        <w:rPr>
          <w:rFonts w:asciiTheme="majorHAnsi" w:hAnsiTheme="majorHAnsi"/>
          <w:b/>
          <w:szCs w:val="24"/>
        </w:rPr>
        <w:t>Please allow up to seven days for books or articles to be delivered</w:t>
      </w:r>
      <w:r>
        <w:rPr>
          <w:rFonts w:asciiTheme="majorHAnsi" w:hAnsiTheme="majorHAnsi"/>
          <w:b/>
          <w:szCs w:val="24"/>
        </w:rPr>
        <w:t>.</w:t>
      </w:r>
    </w:p>
    <w:p w:rsidR="002B60C0" w:rsidRPr="00F17353" w:rsidRDefault="00A128CE" w:rsidP="00F17353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F17353">
        <w:rPr>
          <w:rFonts w:asciiTheme="majorHAnsi" w:hAnsiTheme="majorHAnsi"/>
          <w:b/>
          <w:szCs w:val="24"/>
        </w:rPr>
        <w:t>Database Access</w:t>
      </w:r>
    </w:p>
    <w:p w:rsidR="008D5873" w:rsidRPr="00F17353" w:rsidRDefault="008D5873" w:rsidP="00F17353">
      <w:pPr>
        <w:spacing w:line="240" w:lineRule="auto"/>
        <w:rPr>
          <w:rFonts w:asciiTheme="majorHAnsi" w:hAnsiTheme="majorHAnsi"/>
          <w:szCs w:val="24"/>
        </w:rPr>
      </w:pPr>
      <w:r w:rsidRPr="00F17353">
        <w:rPr>
          <w:rFonts w:asciiTheme="majorHAnsi" w:hAnsiTheme="majorHAnsi"/>
          <w:szCs w:val="24"/>
        </w:rPr>
        <w:t xml:space="preserve">Access the </w:t>
      </w:r>
      <w:r w:rsidR="00080784" w:rsidRPr="00F17353">
        <w:rPr>
          <w:rFonts w:asciiTheme="majorHAnsi" w:hAnsiTheme="majorHAnsi"/>
          <w:szCs w:val="24"/>
        </w:rPr>
        <w:t>L</w:t>
      </w:r>
      <w:r w:rsidRPr="00F17353">
        <w:rPr>
          <w:rFonts w:asciiTheme="majorHAnsi" w:hAnsiTheme="majorHAnsi"/>
          <w:szCs w:val="24"/>
        </w:rPr>
        <w:t xml:space="preserve">ibrary’s </w:t>
      </w:r>
      <w:r w:rsidR="00080784" w:rsidRPr="00F17353">
        <w:rPr>
          <w:rFonts w:asciiTheme="majorHAnsi" w:hAnsiTheme="majorHAnsi"/>
          <w:szCs w:val="24"/>
        </w:rPr>
        <w:t>database</w:t>
      </w:r>
      <w:r w:rsidR="00701B8E" w:rsidRPr="00F17353">
        <w:rPr>
          <w:rFonts w:asciiTheme="majorHAnsi" w:hAnsiTheme="majorHAnsi"/>
          <w:szCs w:val="24"/>
        </w:rPr>
        <w:t>s</w:t>
      </w:r>
      <w:r w:rsidRPr="00F17353">
        <w:rPr>
          <w:rFonts w:asciiTheme="majorHAnsi" w:hAnsiTheme="majorHAnsi"/>
          <w:szCs w:val="24"/>
        </w:rPr>
        <w:t xml:space="preserve"> at </w:t>
      </w:r>
      <w:hyperlink r:id="rId13" w:history="1">
        <w:r w:rsidR="00080784" w:rsidRPr="00F17353">
          <w:rPr>
            <w:rStyle w:val="Hyperlink"/>
            <w:rFonts w:asciiTheme="majorHAnsi" w:hAnsiTheme="majorHAnsi"/>
            <w:szCs w:val="24"/>
          </w:rPr>
          <w:t>http://www.annamaria.edu/library</w:t>
        </w:r>
      </w:hyperlink>
      <w:r w:rsidR="00080784" w:rsidRPr="00F17353">
        <w:rPr>
          <w:rFonts w:asciiTheme="majorHAnsi" w:hAnsiTheme="majorHAnsi"/>
          <w:szCs w:val="24"/>
        </w:rPr>
        <w:t xml:space="preserve"> and select the Databases box</w:t>
      </w:r>
      <w:r w:rsidRPr="00F17353">
        <w:rPr>
          <w:rFonts w:asciiTheme="majorHAnsi" w:hAnsiTheme="majorHAnsi"/>
          <w:szCs w:val="24"/>
        </w:rPr>
        <w:t xml:space="preserve">.  </w:t>
      </w:r>
      <w:r w:rsidR="00080784" w:rsidRPr="00F17353">
        <w:rPr>
          <w:rFonts w:asciiTheme="majorHAnsi" w:hAnsiTheme="majorHAnsi"/>
          <w:szCs w:val="24"/>
        </w:rPr>
        <w:t>More than 70 databases across a variety of subjects are</w:t>
      </w:r>
      <w:r w:rsidRPr="00F17353">
        <w:rPr>
          <w:rFonts w:asciiTheme="majorHAnsi" w:hAnsiTheme="majorHAnsi"/>
          <w:szCs w:val="24"/>
        </w:rPr>
        <w:t xml:space="preserve"> available to AMC students.</w:t>
      </w:r>
      <w:r w:rsidR="00080784" w:rsidRPr="00F17353">
        <w:rPr>
          <w:rFonts w:asciiTheme="majorHAnsi" w:hAnsiTheme="majorHAnsi"/>
          <w:szCs w:val="24"/>
        </w:rPr>
        <w:t xml:space="preserve"> Choose the Database Subject List tab on the next page, the easiest way to find a database based on your topic.</w:t>
      </w:r>
    </w:p>
    <w:p w:rsidR="004A1272" w:rsidRPr="00F17353" w:rsidRDefault="00080784" w:rsidP="00F17353">
      <w:pPr>
        <w:spacing w:line="240" w:lineRule="auto"/>
        <w:rPr>
          <w:rFonts w:asciiTheme="majorHAnsi" w:hAnsiTheme="majorHAnsi"/>
          <w:szCs w:val="24"/>
        </w:rPr>
      </w:pPr>
      <w:r w:rsidRPr="00F17353">
        <w:rPr>
          <w:rFonts w:asciiTheme="majorHAnsi" w:hAnsiTheme="majorHAnsi"/>
          <w:szCs w:val="24"/>
        </w:rPr>
        <w:t>Sometimes you may be required to authenticate before accessing a database. Use your library barcode and password to access the database.</w:t>
      </w:r>
    </w:p>
    <w:p w:rsidR="00080784" w:rsidRPr="00F17353" w:rsidRDefault="00080784" w:rsidP="00F17353">
      <w:pPr>
        <w:spacing w:line="240" w:lineRule="auto"/>
        <w:rPr>
          <w:rFonts w:asciiTheme="majorHAnsi" w:hAnsiTheme="majorHAnsi"/>
          <w:szCs w:val="24"/>
        </w:rPr>
      </w:pPr>
      <w:r w:rsidRPr="00F17353">
        <w:rPr>
          <w:rFonts w:asciiTheme="majorHAnsi" w:hAnsiTheme="majorHAnsi"/>
          <w:szCs w:val="24"/>
        </w:rPr>
        <w:t xml:space="preserve">Please contact library staff should you have difficulty accessing our </w:t>
      </w:r>
      <w:r w:rsidR="00843DA6" w:rsidRPr="00F17353">
        <w:rPr>
          <w:rFonts w:asciiTheme="majorHAnsi" w:hAnsiTheme="majorHAnsi"/>
          <w:szCs w:val="24"/>
        </w:rPr>
        <w:t>databases</w:t>
      </w:r>
      <w:r w:rsidRPr="00F17353">
        <w:rPr>
          <w:rFonts w:asciiTheme="majorHAnsi" w:hAnsiTheme="majorHAnsi"/>
          <w:szCs w:val="24"/>
        </w:rPr>
        <w:t>.</w:t>
      </w:r>
    </w:p>
    <w:sectPr w:rsidR="00080784" w:rsidRPr="00F17353" w:rsidSect="00C63DA8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42" w:rsidRDefault="00877242" w:rsidP="00877242">
      <w:pPr>
        <w:spacing w:after="0" w:line="240" w:lineRule="auto"/>
      </w:pPr>
      <w:r>
        <w:separator/>
      </w:r>
    </w:p>
  </w:endnote>
  <w:endnote w:type="continuationSeparator" w:id="0">
    <w:p w:rsidR="00877242" w:rsidRDefault="00877242" w:rsidP="0087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42" w:rsidRDefault="00F17353">
    <w:pPr>
      <w:pStyle w:val="Footer"/>
    </w:pPr>
    <w:r>
      <w:t xml:space="preserve">Revised </w:t>
    </w:r>
    <w:r w:rsidR="00877242">
      <w:t>4/1/15</w:t>
    </w:r>
  </w:p>
  <w:p w:rsidR="00877242" w:rsidRDefault="00877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42" w:rsidRDefault="00877242" w:rsidP="00877242">
      <w:pPr>
        <w:spacing w:after="0" w:line="240" w:lineRule="auto"/>
      </w:pPr>
      <w:r>
        <w:separator/>
      </w:r>
    </w:p>
  </w:footnote>
  <w:footnote w:type="continuationSeparator" w:id="0">
    <w:p w:rsidR="00877242" w:rsidRDefault="00877242" w:rsidP="00877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72"/>
    <w:rsid w:val="00026382"/>
    <w:rsid w:val="00035A56"/>
    <w:rsid w:val="00051B71"/>
    <w:rsid w:val="00070C65"/>
    <w:rsid w:val="00080784"/>
    <w:rsid w:val="00090437"/>
    <w:rsid w:val="000A4310"/>
    <w:rsid w:val="000B49A4"/>
    <w:rsid w:val="000C74C3"/>
    <w:rsid w:val="00162285"/>
    <w:rsid w:val="001E60AF"/>
    <w:rsid w:val="002018CC"/>
    <w:rsid w:val="00225F4A"/>
    <w:rsid w:val="002511DC"/>
    <w:rsid w:val="002B60C0"/>
    <w:rsid w:val="002F4FF3"/>
    <w:rsid w:val="003262DC"/>
    <w:rsid w:val="003334A1"/>
    <w:rsid w:val="003A220C"/>
    <w:rsid w:val="00466712"/>
    <w:rsid w:val="004A1272"/>
    <w:rsid w:val="004C70AE"/>
    <w:rsid w:val="004D3BE7"/>
    <w:rsid w:val="004F4E58"/>
    <w:rsid w:val="005039FA"/>
    <w:rsid w:val="00590D3E"/>
    <w:rsid w:val="005F0C55"/>
    <w:rsid w:val="00610AB4"/>
    <w:rsid w:val="00622AD0"/>
    <w:rsid w:val="00626F3C"/>
    <w:rsid w:val="00701B8E"/>
    <w:rsid w:val="007E4139"/>
    <w:rsid w:val="00814D94"/>
    <w:rsid w:val="00843DA6"/>
    <w:rsid w:val="00877242"/>
    <w:rsid w:val="008D5873"/>
    <w:rsid w:val="00901C9B"/>
    <w:rsid w:val="00913DBD"/>
    <w:rsid w:val="00932C55"/>
    <w:rsid w:val="0093376F"/>
    <w:rsid w:val="00944E17"/>
    <w:rsid w:val="009D152F"/>
    <w:rsid w:val="00A128CE"/>
    <w:rsid w:val="00A169BA"/>
    <w:rsid w:val="00A4240C"/>
    <w:rsid w:val="00A525AD"/>
    <w:rsid w:val="00A72AFF"/>
    <w:rsid w:val="00AB2622"/>
    <w:rsid w:val="00AF74DA"/>
    <w:rsid w:val="00B7555F"/>
    <w:rsid w:val="00BD5F62"/>
    <w:rsid w:val="00C36739"/>
    <w:rsid w:val="00C51833"/>
    <w:rsid w:val="00C63DA8"/>
    <w:rsid w:val="00DC2612"/>
    <w:rsid w:val="00DC5A20"/>
    <w:rsid w:val="00DE2F10"/>
    <w:rsid w:val="00DF7AED"/>
    <w:rsid w:val="00E14C5D"/>
    <w:rsid w:val="00E93640"/>
    <w:rsid w:val="00F17353"/>
    <w:rsid w:val="00F3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2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AB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7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242"/>
  </w:style>
  <w:style w:type="paragraph" w:styleId="Footer">
    <w:name w:val="footer"/>
    <w:basedOn w:val="Normal"/>
    <w:link w:val="FooterChar"/>
    <w:uiPriority w:val="99"/>
    <w:unhideWhenUsed/>
    <w:rsid w:val="00877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242"/>
  </w:style>
  <w:style w:type="paragraph" w:styleId="BalloonText">
    <w:name w:val="Balloon Text"/>
    <w:basedOn w:val="Normal"/>
    <w:link w:val="BalloonTextChar"/>
    <w:uiPriority w:val="99"/>
    <w:semiHidden/>
    <w:unhideWhenUsed/>
    <w:rsid w:val="0087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2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AB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7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242"/>
  </w:style>
  <w:style w:type="paragraph" w:styleId="Footer">
    <w:name w:val="footer"/>
    <w:basedOn w:val="Normal"/>
    <w:link w:val="FooterChar"/>
    <w:uiPriority w:val="99"/>
    <w:unhideWhenUsed/>
    <w:rsid w:val="00877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242"/>
  </w:style>
  <w:style w:type="paragraph" w:styleId="BalloonText">
    <w:name w:val="Balloon Text"/>
    <w:basedOn w:val="Normal"/>
    <w:link w:val="BalloonTextChar"/>
    <w:uiPriority w:val="99"/>
    <w:semiHidden/>
    <w:unhideWhenUsed/>
    <w:rsid w:val="0087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ce@annamaria.edu" TargetMode="External"/><Relationship Id="rId13" Type="http://schemas.openxmlformats.org/officeDocument/2006/relationships/hyperlink" Target="http://www.annamaria.edu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namaria.edu/library" TargetMode="External"/><Relationship Id="rId12" Type="http://schemas.openxmlformats.org/officeDocument/2006/relationships/hyperlink" Target="mailto:ill@annamaria.ed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nnamaria.edu/librar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ibguides.annamaria.edu/librarytutor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guides.annamaria.edu/onlinestuden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serials</dc:creator>
  <cp:lastModifiedBy>Inter-Library Loan</cp:lastModifiedBy>
  <cp:revision>57</cp:revision>
  <cp:lastPrinted>2015-04-01T01:47:00Z</cp:lastPrinted>
  <dcterms:created xsi:type="dcterms:W3CDTF">2015-03-31T23:50:00Z</dcterms:created>
  <dcterms:modified xsi:type="dcterms:W3CDTF">2015-04-02T16:41:00Z</dcterms:modified>
</cp:coreProperties>
</file>